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84DE0">
        <w:rPr>
          <w:b/>
          <w:caps/>
          <w:sz w:val="24"/>
          <w:szCs w:val="24"/>
        </w:rPr>
        <w:t>0</w:t>
      </w:r>
      <w:r w:rsidR="005360D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60DB">
        <w:rPr>
          <w:b/>
          <w:caps/>
          <w:sz w:val="24"/>
          <w:szCs w:val="24"/>
        </w:rPr>
        <w:t>1</w:t>
      </w:r>
      <w:r w:rsidR="00773F93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271ED">
        <w:rPr>
          <w:b/>
          <w:sz w:val="24"/>
          <w:szCs w:val="24"/>
        </w:rPr>
        <w:t>2</w:t>
      </w:r>
      <w:r w:rsidR="005360DB">
        <w:rPr>
          <w:b/>
          <w:sz w:val="24"/>
          <w:szCs w:val="24"/>
        </w:rPr>
        <w:t>7</w:t>
      </w:r>
      <w:r w:rsidR="00A271ED">
        <w:rPr>
          <w:b/>
          <w:sz w:val="24"/>
          <w:szCs w:val="24"/>
        </w:rPr>
        <w:t xml:space="preserve"> </w:t>
      </w:r>
      <w:r w:rsidR="00884DE0">
        <w:rPr>
          <w:b/>
          <w:sz w:val="24"/>
          <w:szCs w:val="24"/>
        </w:rPr>
        <w:t>марта 2024г</w:t>
      </w:r>
      <w:r w:rsidR="008A79AF" w:rsidRPr="00446718"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E55CB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62755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Б.З.С.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773F9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D027E">
        <w:rPr>
          <w:sz w:val="24"/>
          <w:szCs w:val="24"/>
        </w:rPr>
        <w:t xml:space="preserve">при участии </w:t>
      </w:r>
      <w:r w:rsidR="005360DB">
        <w:rPr>
          <w:sz w:val="24"/>
          <w:szCs w:val="24"/>
        </w:rPr>
        <w:t>заявителя А</w:t>
      </w:r>
      <w:r w:rsidR="0062755D">
        <w:rPr>
          <w:sz w:val="24"/>
          <w:szCs w:val="24"/>
        </w:rPr>
        <w:t>.</w:t>
      </w:r>
      <w:r w:rsidR="005360DB">
        <w:rPr>
          <w:sz w:val="24"/>
          <w:szCs w:val="24"/>
        </w:rPr>
        <w:t>Р.А.</w:t>
      </w:r>
      <w:r w:rsidR="00AA162A">
        <w:rPr>
          <w:sz w:val="24"/>
          <w:szCs w:val="24"/>
        </w:rPr>
        <w:t xml:space="preserve"> и его представителя – адвоката Я</w:t>
      </w:r>
      <w:r w:rsidR="0062755D">
        <w:rPr>
          <w:sz w:val="24"/>
          <w:szCs w:val="24"/>
        </w:rPr>
        <w:t>.</w:t>
      </w:r>
      <w:r w:rsidR="00AA162A">
        <w:rPr>
          <w:sz w:val="24"/>
          <w:szCs w:val="24"/>
        </w:rPr>
        <w:t>А.В.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EE55CB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EE55CB" w:rsidRPr="00D727B2" w:rsidRDefault="00EE55CB" w:rsidP="00EE55CB">
      <w:pPr>
        <w:rPr>
          <w:sz w:val="24"/>
          <w:szCs w:val="24"/>
        </w:rPr>
      </w:pPr>
    </w:p>
    <w:p w:rsidR="00EE55CB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60DB" w:rsidRPr="005360DB">
        <w:rPr>
          <w:sz w:val="24"/>
          <w:szCs w:val="24"/>
        </w:rPr>
        <w:t>09.01.2024г. в Адвокатскую палату Московской области поступила жалоб</w:t>
      </w:r>
      <w:r w:rsidR="005360DB">
        <w:rPr>
          <w:sz w:val="24"/>
          <w:szCs w:val="24"/>
        </w:rPr>
        <w:t>ы</w:t>
      </w:r>
      <w:r w:rsidR="005360DB" w:rsidRPr="005360DB">
        <w:rPr>
          <w:sz w:val="24"/>
          <w:szCs w:val="24"/>
        </w:rPr>
        <w:t xml:space="preserve"> доверител</w:t>
      </w:r>
      <w:r w:rsidR="005360DB">
        <w:rPr>
          <w:sz w:val="24"/>
          <w:szCs w:val="24"/>
        </w:rPr>
        <w:t>ей</w:t>
      </w:r>
      <w:r w:rsidR="005360DB" w:rsidRPr="005360DB">
        <w:rPr>
          <w:sz w:val="24"/>
          <w:szCs w:val="24"/>
        </w:rPr>
        <w:t xml:space="preserve"> </w:t>
      </w:r>
      <w:r w:rsidR="0062755D">
        <w:rPr>
          <w:sz w:val="24"/>
          <w:szCs w:val="24"/>
        </w:rPr>
        <w:t>С.М.Э.</w:t>
      </w:r>
      <w:r w:rsidR="005360DB">
        <w:rPr>
          <w:sz w:val="24"/>
          <w:szCs w:val="24"/>
        </w:rPr>
        <w:t xml:space="preserve">, </w:t>
      </w:r>
      <w:r w:rsidR="0062755D">
        <w:rPr>
          <w:sz w:val="24"/>
          <w:szCs w:val="24"/>
        </w:rPr>
        <w:t>С.Л.З.</w:t>
      </w:r>
      <w:r w:rsidR="005360DB">
        <w:rPr>
          <w:sz w:val="24"/>
          <w:szCs w:val="24"/>
        </w:rPr>
        <w:t xml:space="preserve"> и </w:t>
      </w:r>
      <w:r w:rsidR="0062755D">
        <w:rPr>
          <w:sz w:val="24"/>
          <w:szCs w:val="24"/>
        </w:rPr>
        <w:t>А.Р.А.</w:t>
      </w:r>
      <w:r w:rsidR="005360DB" w:rsidRPr="005360DB">
        <w:rPr>
          <w:sz w:val="24"/>
          <w:szCs w:val="24"/>
        </w:rPr>
        <w:t xml:space="preserve"> в отношении адвоката </w:t>
      </w:r>
      <w:r w:rsidR="0062755D">
        <w:rPr>
          <w:sz w:val="24"/>
          <w:szCs w:val="24"/>
        </w:rPr>
        <w:t>Б.З.С.</w:t>
      </w:r>
      <w:r w:rsidR="005360DB" w:rsidRPr="005360DB">
        <w:rPr>
          <w:sz w:val="24"/>
          <w:szCs w:val="24"/>
        </w:rPr>
        <w:t>, имеюще</w:t>
      </w:r>
      <w:r w:rsidR="005360DB">
        <w:rPr>
          <w:sz w:val="24"/>
          <w:szCs w:val="24"/>
        </w:rPr>
        <w:t>й</w:t>
      </w:r>
      <w:r w:rsidR="005360DB" w:rsidRPr="005360DB">
        <w:rPr>
          <w:sz w:val="24"/>
          <w:szCs w:val="24"/>
        </w:rPr>
        <w:t xml:space="preserve"> регистрационный номер </w:t>
      </w:r>
      <w:r w:rsidR="0062755D">
        <w:rPr>
          <w:sz w:val="24"/>
          <w:szCs w:val="24"/>
        </w:rPr>
        <w:t>…..</w:t>
      </w:r>
      <w:r w:rsidR="005360DB" w:rsidRPr="005360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2755D">
        <w:rPr>
          <w:sz w:val="24"/>
          <w:szCs w:val="24"/>
        </w:rPr>
        <w:t>…..</w:t>
      </w:r>
    </w:p>
    <w:p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По утверждению заявител</w:t>
      </w:r>
      <w:r w:rsidR="005360DB">
        <w:rPr>
          <w:sz w:val="24"/>
          <w:szCs w:val="24"/>
        </w:rPr>
        <w:t>ей</w:t>
      </w:r>
      <w:r>
        <w:rPr>
          <w:sz w:val="24"/>
          <w:szCs w:val="24"/>
        </w:rPr>
        <w:t xml:space="preserve">, </w:t>
      </w:r>
      <w:r w:rsidR="005360DB" w:rsidRPr="005360DB">
        <w:rPr>
          <w:sz w:val="24"/>
          <w:szCs w:val="24"/>
        </w:rPr>
        <w:t>адвокат осуществляла их защиту без заключения соглашения об оказании юридической помощи. 2 000 000 рублей были перечислены банковскими переводами, финансовых документов адвокат не предоставила. Адвокат периодически не являлась в судебные заседания и рекомендовала то же самое делать заявителям, что привело к тому, что суд вынес постановление о приводе. Адвокат не подготовила ни одного документа в защиту заявителей, с материалами уголовного дела не ознакомилась, утверждала, что у неё есть покровитель в ВС РФ, который поспособствует успешному разрешению уголовного дела. После постановления приговора адвокат за 6 месяцев не подготовила апелляционную жалобу, сообщая заявителям, что общается с судьями М</w:t>
      </w:r>
      <w:r w:rsidR="0062755D">
        <w:rPr>
          <w:sz w:val="24"/>
          <w:szCs w:val="24"/>
        </w:rPr>
        <w:t>.</w:t>
      </w:r>
      <w:r w:rsidR="005360DB" w:rsidRPr="005360DB">
        <w:rPr>
          <w:sz w:val="24"/>
          <w:szCs w:val="24"/>
        </w:rPr>
        <w:t xml:space="preserve"> областного суда на предмет её содержания. Заявители отказались от дальнейшего участия адвоката, полученное вознаграждение адвокат возвратить отказалась</w:t>
      </w:r>
      <w:r>
        <w:rPr>
          <w:sz w:val="24"/>
          <w:szCs w:val="24"/>
        </w:rPr>
        <w:t>.</w:t>
      </w:r>
    </w:p>
    <w:p w:rsidR="00EE55CB" w:rsidRDefault="005360D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11.01.2024</w:t>
      </w:r>
      <w:r w:rsidR="00EE55CB" w:rsidRPr="006F0BD5">
        <w:rPr>
          <w:sz w:val="24"/>
          <w:szCs w:val="24"/>
        </w:rPr>
        <w:t xml:space="preserve">г. </w:t>
      </w:r>
      <w:r w:rsidR="00EE55CB" w:rsidRPr="00A85A87">
        <w:rPr>
          <w:sz w:val="24"/>
          <w:szCs w:val="24"/>
        </w:rPr>
        <w:t>Распоряжени</w:t>
      </w:r>
      <w:r>
        <w:rPr>
          <w:sz w:val="24"/>
          <w:szCs w:val="24"/>
        </w:rPr>
        <w:t>ями</w:t>
      </w:r>
      <w:r w:rsidR="00EE55CB" w:rsidRPr="00A85A8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</w:t>
      </w:r>
      <w:r>
        <w:rPr>
          <w:sz w:val="24"/>
          <w:szCs w:val="24"/>
        </w:rPr>
        <w:t>ы</w:t>
      </w:r>
      <w:r w:rsidR="00EE55CB" w:rsidRPr="00A85A87">
        <w:rPr>
          <w:sz w:val="24"/>
          <w:szCs w:val="24"/>
        </w:rPr>
        <w:t xml:space="preserve"> дисциплинарн</w:t>
      </w:r>
      <w:r>
        <w:rPr>
          <w:sz w:val="24"/>
          <w:szCs w:val="24"/>
        </w:rPr>
        <w:t>ы</w:t>
      </w:r>
      <w:r w:rsidR="00EE55CB" w:rsidRPr="00A85A87">
        <w:rPr>
          <w:sz w:val="24"/>
          <w:szCs w:val="24"/>
        </w:rPr>
        <w:t>е</w:t>
      </w:r>
      <w:r w:rsidR="00EE55CB" w:rsidRPr="00446718">
        <w:rPr>
          <w:sz w:val="24"/>
          <w:szCs w:val="24"/>
        </w:rPr>
        <w:t xml:space="preserve"> производств</w:t>
      </w:r>
      <w:r>
        <w:rPr>
          <w:sz w:val="24"/>
          <w:szCs w:val="24"/>
        </w:rPr>
        <w:t>а</w:t>
      </w:r>
      <w:r w:rsidR="00EE55CB">
        <w:rPr>
          <w:sz w:val="24"/>
          <w:szCs w:val="24"/>
        </w:rPr>
        <w:t xml:space="preserve"> № </w:t>
      </w:r>
      <w:r>
        <w:rPr>
          <w:sz w:val="24"/>
          <w:szCs w:val="24"/>
        </w:rPr>
        <w:t>51-01</w:t>
      </w:r>
      <w:r w:rsidR="00EE55CB">
        <w:rPr>
          <w:sz w:val="24"/>
          <w:szCs w:val="24"/>
        </w:rPr>
        <w:t>/2</w:t>
      </w:r>
      <w:r w:rsidR="003F0860">
        <w:rPr>
          <w:sz w:val="24"/>
          <w:szCs w:val="24"/>
        </w:rPr>
        <w:t>4</w:t>
      </w:r>
      <w:r>
        <w:rPr>
          <w:sz w:val="24"/>
          <w:szCs w:val="24"/>
        </w:rPr>
        <w:t>, №52-01/24 и № 53-01/24</w:t>
      </w:r>
      <w:r w:rsidR="00EE55CB" w:rsidRPr="00446718">
        <w:rPr>
          <w:sz w:val="24"/>
          <w:szCs w:val="24"/>
        </w:rPr>
        <w:t>.</w:t>
      </w:r>
    </w:p>
    <w:p w:rsidR="00EE55CB" w:rsidRDefault="00C70AE3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12.01.2024</w:t>
      </w:r>
      <w:r w:rsidR="00EE55CB" w:rsidRPr="00A85A87">
        <w:rPr>
          <w:sz w:val="24"/>
          <w:szCs w:val="24"/>
        </w:rPr>
        <w:t>г. адвокату был</w:t>
      </w:r>
      <w:r w:rsidR="005360DB">
        <w:rPr>
          <w:sz w:val="24"/>
          <w:szCs w:val="24"/>
        </w:rPr>
        <w:t>и</w:t>
      </w:r>
      <w:r w:rsidR="00EE55CB" w:rsidRPr="00A85A87">
        <w:rPr>
          <w:sz w:val="24"/>
          <w:szCs w:val="24"/>
        </w:rPr>
        <w:t xml:space="preserve"> направлен</w:t>
      </w:r>
      <w:r w:rsidR="005360DB">
        <w:rPr>
          <w:sz w:val="24"/>
          <w:szCs w:val="24"/>
        </w:rPr>
        <w:t>ы</w:t>
      </w:r>
      <w:r w:rsidR="00EE55CB" w:rsidRPr="00A85A87">
        <w:rPr>
          <w:sz w:val="24"/>
          <w:szCs w:val="24"/>
        </w:rPr>
        <w:t xml:space="preserve"> Запрос</w:t>
      </w:r>
      <w:r w:rsidR="005360DB">
        <w:rPr>
          <w:sz w:val="24"/>
          <w:szCs w:val="24"/>
        </w:rPr>
        <w:t>ы</w:t>
      </w:r>
      <w:r w:rsidR="00EE55CB" w:rsidRPr="00A85A87">
        <w:rPr>
          <w:sz w:val="24"/>
          <w:szCs w:val="24"/>
        </w:rPr>
        <w:t xml:space="preserve">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 w:rsidR="005360DB">
        <w:rPr>
          <w:sz w:val="24"/>
          <w:szCs w:val="24"/>
        </w:rPr>
        <w:t xml:space="preserve">118 (дисциплинарное производство № 51-01/24), № </w:t>
      </w:r>
      <w:r w:rsidR="00D53F11">
        <w:rPr>
          <w:sz w:val="24"/>
          <w:szCs w:val="24"/>
        </w:rPr>
        <w:t>115 (</w:t>
      </w:r>
      <w:r w:rsidR="005360DB">
        <w:rPr>
          <w:sz w:val="24"/>
          <w:szCs w:val="24"/>
        </w:rPr>
        <w:t xml:space="preserve">дисциплинарное производство № 52-01/24) и № 116 (дисциплинарное производство №53-01/24)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 w:rsidR="006873E1">
        <w:rPr>
          <w:sz w:val="24"/>
          <w:szCs w:val="24"/>
        </w:rPr>
        <w:t>обращени</w:t>
      </w:r>
      <w:r w:rsidR="005360DB">
        <w:rPr>
          <w:sz w:val="24"/>
          <w:szCs w:val="24"/>
        </w:rPr>
        <w:t>й</w:t>
      </w:r>
      <w:r w:rsidR="00EE55CB" w:rsidRPr="00A85A87">
        <w:rPr>
          <w:sz w:val="24"/>
          <w:szCs w:val="24"/>
        </w:rPr>
        <w:t xml:space="preserve">, </w:t>
      </w:r>
      <w:r w:rsidR="005360DB">
        <w:rPr>
          <w:sz w:val="24"/>
          <w:szCs w:val="24"/>
        </w:rPr>
        <w:t>ответ на которые не получен</w:t>
      </w:r>
      <w:r w:rsidR="00EE55CB">
        <w:rPr>
          <w:sz w:val="24"/>
          <w:szCs w:val="24"/>
        </w:rPr>
        <w:t xml:space="preserve">. </w:t>
      </w:r>
    </w:p>
    <w:p w:rsidR="008376F8" w:rsidRDefault="008376F8" w:rsidP="00EE55CB">
      <w:pPr>
        <w:ind w:firstLine="708"/>
        <w:jc w:val="both"/>
        <w:rPr>
          <w:sz w:val="24"/>
          <w:szCs w:val="24"/>
        </w:rPr>
      </w:pPr>
    </w:p>
    <w:p w:rsidR="008376F8" w:rsidRDefault="00D53F11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26.01.2024г. от адвоката поступило ходатайство об отложении дисциплинарного разбирательства. </w:t>
      </w:r>
    </w:p>
    <w:p w:rsidR="00D53F11" w:rsidRDefault="00D53F11" w:rsidP="00D53F1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30.01.2024г. </w:t>
      </w: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51-01/24, 52-01/24 и № 53-01/24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Б</w:t>
      </w:r>
      <w:r w:rsidR="0062755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З.С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D53F11" w:rsidRDefault="00D53F11" w:rsidP="00D53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30.01.2024г. рассмотрение объединенного дисциплинарного производства квалификационной комиссией отложено</w:t>
      </w:r>
      <w:r>
        <w:rPr>
          <w:sz w:val="24"/>
          <w:szCs w:val="24"/>
        </w:rPr>
        <w:t xml:space="preserve">. </w:t>
      </w:r>
    </w:p>
    <w:p w:rsidR="00D53F11" w:rsidRDefault="00D53F11" w:rsidP="00D53F11">
      <w:pPr>
        <w:ind w:firstLine="708"/>
        <w:jc w:val="both"/>
        <w:rPr>
          <w:sz w:val="24"/>
          <w:szCs w:val="24"/>
        </w:rPr>
      </w:pPr>
    </w:p>
    <w:p w:rsidR="00D53F11" w:rsidRDefault="00D53F11" w:rsidP="00D53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21.02.2024г. от адвоката поступило ходатайство об отложении дисциплинарного разбирательства.</w:t>
      </w:r>
    </w:p>
    <w:p w:rsidR="00D53F11" w:rsidRDefault="00D53F11" w:rsidP="00D53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22.02.2024г. от заявителей С</w:t>
      </w:r>
      <w:r w:rsidR="0062755D">
        <w:rPr>
          <w:sz w:val="24"/>
          <w:szCs w:val="24"/>
        </w:rPr>
        <w:t>.</w:t>
      </w:r>
      <w:r>
        <w:rPr>
          <w:sz w:val="24"/>
          <w:szCs w:val="24"/>
        </w:rPr>
        <w:t>М.Э. и С</w:t>
      </w:r>
      <w:r w:rsidR="0062755D">
        <w:rPr>
          <w:sz w:val="24"/>
          <w:szCs w:val="24"/>
        </w:rPr>
        <w:t>.</w:t>
      </w:r>
      <w:r>
        <w:rPr>
          <w:sz w:val="24"/>
          <w:szCs w:val="24"/>
        </w:rPr>
        <w:t xml:space="preserve">Л.З. поступили ходатайства о рассмотрении дисциплинарного производства в их отсутствие. </w:t>
      </w:r>
    </w:p>
    <w:p w:rsidR="00EE55CB" w:rsidRDefault="00EE55CB" w:rsidP="00EE5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D53F11">
        <w:rPr>
          <w:sz w:val="24"/>
          <w:szCs w:val="24"/>
          <w:lang w:eastAsia="en-US"/>
        </w:rPr>
        <w:t>22.02</w:t>
      </w:r>
      <w:r w:rsidR="00C70AE3">
        <w:rPr>
          <w:sz w:val="24"/>
          <w:szCs w:val="24"/>
          <w:lang w:eastAsia="en-US"/>
        </w:rPr>
        <w:t>.2024</w:t>
      </w:r>
      <w:r>
        <w:rPr>
          <w:sz w:val="24"/>
          <w:szCs w:val="24"/>
          <w:lang w:eastAsia="en-US"/>
        </w:rPr>
        <w:t xml:space="preserve">г. </w:t>
      </w:r>
      <w:r w:rsidR="006C51B8">
        <w:rPr>
          <w:sz w:val="24"/>
          <w:szCs w:val="24"/>
          <w:lang w:eastAsia="en-US"/>
        </w:rPr>
        <w:t>заявител</w:t>
      </w:r>
      <w:r w:rsidR="00D53F11">
        <w:rPr>
          <w:sz w:val="24"/>
          <w:szCs w:val="24"/>
          <w:lang w:eastAsia="en-US"/>
        </w:rPr>
        <w:t>и С</w:t>
      </w:r>
      <w:r w:rsidR="0062755D">
        <w:rPr>
          <w:sz w:val="24"/>
          <w:szCs w:val="24"/>
          <w:lang w:eastAsia="en-US"/>
        </w:rPr>
        <w:t>.</w:t>
      </w:r>
      <w:r w:rsidR="00D53F11">
        <w:rPr>
          <w:sz w:val="24"/>
          <w:szCs w:val="24"/>
          <w:lang w:eastAsia="en-US"/>
        </w:rPr>
        <w:t>М.Э. и С</w:t>
      </w:r>
      <w:r w:rsidR="0062755D">
        <w:rPr>
          <w:sz w:val="24"/>
          <w:szCs w:val="24"/>
          <w:lang w:eastAsia="en-US"/>
        </w:rPr>
        <w:t>.</w:t>
      </w:r>
      <w:r w:rsidR="00D53F11">
        <w:rPr>
          <w:sz w:val="24"/>
          <w:szCs w:val="24"/>
          <w:lang w:eastAsia="en-US"/>
        </w:rPr>
        <w:t>Л.З.</w:t>
      </w:r>
      <w:r>
        <w:rPr>
          <w:sz w:val="24"/>
          <w:szCs w:val="24"/>
          <w:lang w:eastAsia="en-US"/>
        </w:rPr>
        <w:t xml:space="preserve"> в заседание квалификационной комиссии не явил</w:t>
      </w:r>
      <w:r w:rsidR="00D53F11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сь, уведомлен</w:t>
      </w:r>
      <w:r w:rsidR="00D53F11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>.</w:t>
      </w:r>
      <w:r w:rsidR="00D53F11">
        <w:rPr>
          <w:sz w:val="24"/>
          <w:szCs w:val="24"/>
          <w:lang w:eastAsia="en-US"/>
        </w:rPr>
        <w:t xml:space="preserve"> Заявитель А</w:t>
      </w:r>
      <w:r w:rsidR="0062755D">
        <w:rPr>
          <w:sz w:val="24"/>
          <w:szCs w:val="24"/>
          <w:lang w:eastAsia="en-US"/>
        </w:rPr>
        <w:t>.</w:t>
      </w:r>
      <w:r w:rsidR="00D53F11">
        <w:rPr>
          <w:sz w:val="24"/>
          <w:szCs w:val="24"/>
          <w:lang w:eastAsia="en-US"/>
        </w:rPr>
        <w:t>Р.А. и его представитель – адвокат Я</w:t>
      </w:r>
      <w:r w:rsidR="0062755D">
        <w:rPr>
          <w:sz w:val="24"/>
          <w:szCs w:val="24"/>
          <w:lang w:eastAsia="en-US"/>
        </w:rPr>
        <w:t>.</w:t>
      </w:r>
      <w:r w:rsidR="00D53F11">
        <w:rPr>
          <w:sz w:val="24"/>
          <w:szCs w:val="24"/>
          <w:lang w:eastAsia="en-US"/>
        </w:rPr>
        <w:t xml:space="preserve">А.В. – в заседание квалификационной комиссии явились, поддержали доводы жалоб. </w:t>
      </w:r>
      <w:r w:rsidR="00D53F11" w:rsidRPr="00D53F11">
        <w:rPr>
          <w:sz w:val="24"/>
          <w:szCs w:val="24"/>
          <w:lang w:eastAsia="en-US"/>
        </w:rPr>
        <w:t>По устному ходатайству заявителя А</w:t>
      </w:r>
      <w:r w:rsidR="0062755D">
        <w:rPr>
          <w:sz w:val="24"/>
          <w:szCs w:val="24"/>
          <w:lang w:eastAsia="en-US"/>
        </w:rPr>
        <w:t>.</w:t>
      </w:r>
      <w:r w:rsidR="00D53F11" w:rsidRPr="00D53F11">
        <w:rPr>
          <w:sz w:val="24"/>
          <w:szCs w:val="24"/>
          <w:lang w:eastAsia="en-US"/>
        </w:rPr>
        <w:t>Р.А. к материалам дисциплинарного производства приобщены копии финансовых документов.</w:t>
      </w:r>
    </w:p>
    <w:p w:rsidR="006C51B8" w:rsidRDefault="00AA162A" w:rsidP="00AA16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22.02</w:t>
      </w:r>
      <w:r w:rsidR="00C70AE3">
        <w:rPr>
          <w:sz w:val="24"/>
          <w:szCs w:val="24"/>
          <w:lang w:eastAsia="en-US"/>
        </w:rPr>
        <w:t>.2024</w:t>
      </w:r>
      <w:r w:rsidR="00EE55CB" w:rsidRPr="00446718">
        <w:rPr>
          <w:sz w:val="24"/>
          <w:szCs w:val="24"/>
          <w:lang w:eastAsia="en-US"/>
        </w:rPr>
        <w:t>г. адвокат в заседани</w:t>
      </w:r>
      <w:r w:rsidR="00EE55CB">
        <w:rPr>
          <w:sz w:val="24"/>
          <w:szCs w:val="24"/>
          <w:lang w:eastAsia="en-US"/>
        </w:rPr>
        <w:t>е</w:t>
      </w:r>
      <w:r w:rsidR="00EE55CB" w:rsidRPr="00446718">
        <w:rPr>
          <w:sz w:val="24"/>
          <w:szCs w:val="24"/>
        </w:rPr>
        <w:t xml:space="preserve"> квалификационной комиссии </w:t>
      </w:r>
      <w:r w:rsidR="006C51B8">
        <w:rPr>
          <w:sz w:val="24"/>
          <w:szCs w:val="24"/>
        </w:rPr>
        <w:t xml:space="preserve">не </w:t>
      </w:r>
      <w:r w:rsidR="00EE55CB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EE55CB">
        <w:rPr>
          <w:sz w:val="24"/>
          <w:szCs w:val="24"/>
        </w:rPr>
        <w:t xml:space="preserve">, </w:t>
      </w:r>
      <w:r w:rsidR="006C51B8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EE55CB">
        <w:rPr>
          <w:sz w:val="24"/>
          <w:szCs w:val="24"/>
        </w:rPr>
        <w:t>.</w:t>
      </w:r>
    </w:p>
    <w:p w:rsidR="00AA162A" w:rsidRPr="00AA162A" w:rsidRDefault="00AA162A" w:rsidP="00AA16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22.02</w:t>
      </w:r>
      <w:r w:rsidR="00EE55CB">
        <w:rPr>
          <w:sz w:val="24"/>
          <w:szCs w:val="24"/>
          <w:lang w:eastAsia="en-US"/>
        </w:rPr>
        <w:t>.202</w:t>
      </w:r>
      <w:r w:rsidR="003F0860">
        <w:rPr>
          <w:sz w:val="24"/>
          <w:szCs w:val="24"/>
          <w:lang w:eastAsia="en-US"/>
        </w:rPr>
        <w:t>4</w:t>
      </w:r>
      <w:r w:rsidR="00EE55CB" w:rsidRPr="00C73C3D">
        <w:rPr>
          <w:sz w:val="24"/>
          <w:szCs w:val="24"/>
          <w:lang w:eastAsia="en-US"/>
        </w:rPr>
        <w:t>г. квалификационная комиссия дала заключение</w:t>
      </w:r>
      <w:r w:rsidR="006C51B8">
        <w:rPr>
          <w:sz w:val="24"/>
          <w:szCs w:val="24"/>
          <w:lang w:eastAsia="en-US"/>
        </w:rPr>
        <w:t xml:space="preserve"> </w:t>
      </w:r>
      <w:r w:rsidRPr="00AA162A">
        <w:rPr>
          <w:sz w:val="24"/>
          <w:szCs w:val="24"/>
          <w:lang w:eastAsia="en-US"/>
        </w:rPr>
        <w:t xml:space="preserve">о наличии в действиях адвоката </w:t>
      </w:r>
      <w:r w:rsidR="0062755D">
        <w:rPr>
          <w:sz w:val="24"/>
          <w:szCs w:val="24"/>
          <w:lang w:eastAsia="en-US"/>
        </w:rPr>
        <w:t>Б.З.С.</w:t>
      </w:r>
      <w:r w:rsidRPr="00AA162A">
        <w:rPr>
          <w:sz w:val="24"/>
          <w:szCs w:val="24"/>
          <w:lang w:eastAsia="en-US"/>
        </w:rPr>
        <w:t xml:space="preserve"> и ненадлежащем исполнении своих обязанностей перед доверителями С</w:t>
      </w:r>
      <w:r w:rsidR="0062755D">
        <w:rPr>
          <w:sz w:val="24"/>
          <w:szCs w:val="24"/>
          <w:lang w:eastAsia="en-US"/>
        </w:rPr>
        <w:t>.</w:t>
      </w:r>
      <w:r w:rsidRPr="00AA162A">
        <w:rPr>
          <w:sz w:val="24"/>
          <w:szCs w:val="24"/>
          <w:lang w:eastAsia="en-US"/>
        </w:rPr>
        <w:t>М.Э., С</w:t>
      </w:r>
      <w:r w:rsidR="0062755D">
        <w:rPr>
          <w:sz w:val="24"/>
          <w:szCs w:val="24"/>
          <w:lang w:eastAsia="en-US"/>
        </w:rPr>
        <w:t>.</w:t>
      </w:r>
      <w:r w:rsidRPr="00AA162A">
        <w:rPr>
          <w:sz w:val="24"/>
          <w:szCs w:val="24"/>
          <w:lang w:eastAsia="en-US"/>
        </w:rPr>
        <w:t>Л.З., А</w:t>
      </w:r>
      <w:r w:rsidR="0062755D">
        <w:rPr>
          <w:sz w:val="24"/>
          <w:szCs w:val="24"/>
          <w:lang w:eastAsia="en-US"/>
        </w:rPr>
        <w:t>.</w:t>
      </w:r>
      <w:r w:rsidRPr="00AA162A">
        <w:rPr>
          <w:sz w:val="24"/>
          <w:szCs w:val="24"/>
          <w:lang w:eastAsia="en-US"/>
        </w:rPr>
        <w:t>Р.А., выразившегося в том, что адвокат:</w:t>
      </w:r>
    </w:p>
    <w:p w:rsidR="00AA162A" w:rsidRPr="00AA162A" w:rsidRDefault="00AA162A" w:rsidP="00AA162A">
      <w:pPr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A162A">
        <w:rPr>
          <w:sz w:val="24"/>
          <w:szCs w:val="24"/>
          <w:lang w:eastAsia="en-US"/>
        </w:rPr>
        <w:t>осуществляла защиту заявителей без заключения письменного соглашения об оказании юридической помощи;</w:t>
      </w:r>
    </w:p>
    <w:p w:rsidR="00AA162A" w:rsidRDefault="00AA162A" w:rsidP="00AA162A">
      <w:pPr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A162A">
        <w:rPr>
          <w:sz w:val="24"/>
          <w:szCs w:val="24"/>
          <w:lang w:eastAsia="en-US"/>
        </w:rPr>
        <w:t>получила на личную банковскую карту и не внесла в кассу (на расчётный счёт) адвокатского образования вознаграждение в размере 1 454 000 рублей, полученное от доверителя А</w:t>
      </w:r>
      <w:r w:rsidR="0062755D">
        <w:rPr>
          <w:sz w:val="24"/>
          <w:szCs w:val="24"/>
          <w:lang w:eastAsia="en-US"/>
        </w:rPr>
        <w:t>.</w:t>
      </w:r>
      <w:r w:rsidRPr="00AA162A">
        <w:rPr>
          <w:sz w:val="24"/>
          <w:szCs w:val="24"/>
          <w:lang w:eastAsia="en-US"/>
        </w:rPr>
        <w:t>Р.А.;</w:t>
      </w:r>
    </w:p>
    <w:p w:rsidR="00EE55CB" w:rsidRPr="00AA162A" w:rsidRDefault="00AA162A" w:rsidP="00AA162A">
      <w:pPr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A162A">
        <w:rPr>
          <w:sz w:val="24"/>
          <w:szCs w:val="24"/>
          <w:lang w:eastAsia="en-US"/>
        </w:rPr>
        <w:t>не обжаловала в апелляционную инстанцию приговор П</w:t>
      </w:r>
      <w:r w:rsidR="0062755D">
        <w:rPr>
          <w:sz w:val="24"/>
          <w:szCs w:val="24"/>
          <w:lang w:eastAsia="en-US"/>
        </w:rPr>
        <w:t>.</w:t>
      </w:r>
      <w:r w:rsidRPr="00AA162A">
        <w:rPr>
          <w:sz w:val="24"/>
          <w:szCs w:val="24"/>
          <w:lang w:eastAsia="en-US"/>
        </w:rPr>
        <w:t xml:space="preserve"> районного суда</w:t>
      </w:r>
      <w:r w:rsidR="00FF53B0">
        <w:rPr>
          <w:sz w:val="24"/>
          <w:szCs w:val="24"/>
          <w:lang w:eastAsia="en-US"/>
        </w:rPr>
        <w:t xml:space="preserve"> </w:t>
      </w:r>
      <w:r w:rsidRPr="00AA162A">
        <w:rPr>
          <w:sz w:val="24"/>
          <w:szCs w:val="24"/>
          <w:lang w:eastAsia="en-US"/>
        </w:rPr>
        <w:t>г. М</w:t>
      </w:r>
      <w:r w:rsidR="000A6908">
        <w:rPr>
          <w:sz w:val="24"/>
          <w:szCs w:val="24"/>
          <w:lang w:eastAsia="en-US"/>
        </w:rPr>
        <w:t>.</w:t>
      </w:r>
      <w:r w:rsidRPr="00AA162A">
        <w:rPr>
          <w:sz w:val="24"/>
          <w:szCs w:val="24"/>
          <w:lang w:eastAsia="en-US"/>
        </w:rPr>
        <w:t xml:space="preserve"> от 13.06.2023 г. в отношении заявителей</w:t>
      </w:r>
      <w:r w:rsidR="00EE55CB" w:rsidRPr="00AA162A">
        <w:rPr>
          <w:sz w:val="24"/>
          <w:szCs w:val="24"/>
          <w:lang w:eastAsia="en-US"/>
        </w:rPr>
        <w:t>.</w:t>
      </w:r>
    </w:p>
    <w:p w:rsidR="00EE55CB" w:rsidRPr="000D3AD0" w:rsidRDefault="00EE55CB" w:rsidP="00EE55CB">
      <w:pPr>
        <w:ind w:firstLine="720"/>
        <w:jc w:val="both"/>
        <w:rPr>
          <w:sz w:val="24"/>
          <w:szCs w:val="24"/>
          <w:lang w:eastAsia="en-US"/>
        </w:rPr>
      </w:pPr>
    </w:p>
    <w:p w:rsidR="00EE55CB" w:rsidRDefault="00AA162A" w:rsidP="00AA162A">
      <w:pPr>
        <w:pStyle w:val="aa"/>
        <w:ind w:left="720"/>
        <w:jc w:val="both"/>
        <w:rPr>
          <w:szCs w:val="24"/>
        </w:rPr>
      </w:pPr>
      <w:r>
        <w:rPr>
          <w:szCs w:val="24"/>
          <w:lang w:eastAsia="en-US"/>
        </w:rPr>
        <w:t>От адвоката несогласие с заключением квалификационной комиссии не поступило</w:t>
      </w:r>
      <w:r w:rsidR="00EE55CB">
        <w:rPr>
          <w:szCs w:val="24"/>
        </w:rPr>
        <w:t xml:space="preserve">. </w:t>
      </w:r>
    </w:p>
    <w:p w:rsidR="00AA162A" w:rsidRPr="005B1670" w:rsidRDefault="00AA162A" w:rsidP="00AA16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и</w:t>
      </w:r>
      <w:r w:rsidRPr="00AA16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 w:rsidR="000A690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М.Э. и С</w:t>
      </w:r>
      <w:r w:rsidR="000A690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Л.З. в заседание Совета не явились, уведомлены.</w:t>
      </w:r>
      <w:r>
        <w:rPr>
          <w:sz w:val="24"/>
          <w:szCs w:val="24"/>
        </w:rPr>
        <w:t xml:space="preserve"> </w:t>
      </w:r>
      <w:r w:rsidR="007C3707">
        <w:rPr>
          <w:sz w:val="24"/>
          <w:szCs w:val="24"/>
        </w:rPr>
        <w:t xml:space="preserve">Заявитель </w:t>
      </w:r>
      <w:r w:rsidR="007C3707">
        <w:rPr>
          <w:sz w:val="24"/>
          <w:szCs w:val="24"/>
          <w:lang w:eastAsia="en-US"/>
        </w:rPr>
        <w:t>А</w:t>
      </w:r>
      <w:r w:rsidR="000A6908">
        <w:rPr>
          <w:sz w:val="24"/>
          <w:szCs w:val="24"/>
          <w:lang w:eastAsia="en-US"/>
        </w:rPr>
        <w:t>.</w:t>
      </w:r>
      <w:r w:rsidR="007C3707">
        <w:rPr>
          <w:sz w:val="24"/>
          <w:szCs w:val="24"/>
          <w:lang w:eastAsia="en-US"/>
        </w:rPr>
        <w:t>Р.А. и его представитель – адвокат Я</w:t>
      </w:r>
      <w:r w:rsidR="000A6908">
        <w:rPr>
          <w:sz w:val="24"/>
          <w:szCs w:val="24"/>
          <w:lang w:eastAsia="en-US"/>
        </w:rPr>
        <w:t>.</w:t>
      </w:r>
      <w:r w:rsidR="007C3707">
        <w:rPr>
          <w:sz w:val="24"/>
          <w:szCs w:val="24"/>
          <w:lang w:eastAsia="en-US"/>
        </w:rPr>
        <w:t xml:space="preserve">А.В. –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явились, согласились с заключением квалификационной комиссии.</w:t>
      </w:r>
    </w:p>
    <w:p w:rsidR="00AA162A" w:rsidRDefault="00AA162A" w:rsidP="00AA16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AA162A" w:rsidRDefault="00AA162A" w:rsidP="00AA162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A162A" w:rsidRPr="00CE06B6" w:rsidRDefault="00CE2B01" w:rsidP="00AA162A">
      <w:pPr>
        <w:ind w:firstLine="708"/>
        <w:jc w:val="both"/>
        <w:rPr>
          <w:sz w:val="24"/>
          <w:szCs w:val="24"/>
          <w:lang w:eastAsia="en-US"/>
        </w:rPr>
      </w:pPr>
      <w:r w:rsidRPr="00CE06B6">
        <w:rPr>
          <w:sz w:val="24"/>
          <w:szCs w:val="24"/>
          <w:lang w:eastAsia="en-US"/>
        </w:rPr>
        <w:t>Как следует из материалов объединенного дисциплинарного производства</w:t>
      </w:r>
      <w:r w:rsidR="00896C3E" w:rsidRPr="00CE06B6">
        <w:rPr>
          <w:sz w:val="24"/>
          <w:szCs w:val="24"/>
          <w:lang w:eastAsia="en-US"/>
        </w:rPr>
        <w:t>,</w:t>
      </w:r>
      <w:r w:rsidRPr="00CE06B6">
        <w:rPr>
          <w:sz w:val="24"/>
          <w:szCs w:val="24"/>
          <w:lang w:eastAsia="en-US"/>
        </w:rPr>
        <w:t xml:space="preserve"> </w:t>
      </w:r>
      <w:r w:rsidR="00FF53B0" w:rsidRPr="00CE06B6">
        <w:rPr>
          <w:sz w:val="24"/>
          <w:szCs w:val="24"/>
          <w:lang w:eastAsia="en-US"/>
        </w:rPr>
        <w:t>доводы жалоб заявителей о том, что адвокат осуществляла защиту заявителей без заключения письменного соглашения, получила на личную банковскую карту и не внесла к кассу или на расчетный счет адвокатского образования вознаграждение в размере 1 454 000 рублей, полученное от доверителя А</w:t>
      </w:r>
      <w:r w:rsidR="000A6908">
        <w:rPr>
          <w:sz w:val="24"/>
          <w:szCs w:val="24"/>
          <w:lang w:eastAsia="en-US"/>
        </w:rPr>
        <w:t>.</w:t>
      </w:r>
      <w:r w:rsidR="00FF53B0" w:rsidRPr="00CE06B6">
        <w:rPr>
          <w:sz w:val="24"/>
          <w:szCs w:val="24"/>
          <w:lang w:eastAsia="en-US"/>
        </w:rPr>
        <w:t>Р.А., не обжаловала в апелляционную инстанцию приговор П</w:t>
      </w:r>
      <w:r w:rsidR="000A6908">
        <w:rPr>
          <w:sz w:val="24"/>
          <w:szCs w:val="24"/>
          <w:lang w:eastAsia="en-US"/>
        </w:rPr>
        <w:t>.</w:t>
      </w:r>
      <w:r w:rsidR="00FF53B0" w:rsidRPr="00CE06B6">
        <w:rPr>
          <w:sz w:val="24"/>
          <w:szCs w:val="24"/>
          <w:lang w:eastAsia="en-US"/>
        </w:rPr>
        <w:t xml:space="preserve"> районного суда г. М</w:t>
      </w:r>
      <w:r w:rsidR="000A6908">
        <w:rPr>
          <w:sz w:val="24"/>
          <w:szCs w:val="24"/>
          <w:lang w:eastAsia="en-US"/>
        </w:rPr>
        <w:t>.</w:t>
      </w:r>
      <w:r w:rsidR="00FF53B0" w:rsidRPr="00CE06B6">
        <w:rPr>
          <w:sz w:val="24"/>
          <w:szCs w:val="24"/>
          <w:lang w:eastAsia="en-US"/>
        </w:rPr>
        <w:t xml:space="preserve">, то есть допустила нарушения п. 1 ст. 8, п.4 ст. 13 КПЭА, </w:t>
      </w:r>
      <w:proofErr w:type="spellStart"/>
      <w:r w:rsidR="00FF53B0" w:rsidRPr="00CE06B6">
        <w:rPr>
          <w:sz w:val="24"/>
          <w:szCs w:val="24"/>
          <w:lang w:eastAsia="en-US"/>
        </w:rPr>
        <w:t>пп</w:t>
      </w:r>
      <w:proofErr w:type="spellEnd"/>
      <w:r w:rsidR="00FF53B0" w:rsidRPr="00CE06B6">
        <w:rPr>
          <w:sz w:val="24"/>
          <w:szCs w:val="24"/>
          <w:lang w:eastAsia="en-US"/>
        </w:rPr>
        <w:t xml:space="preserve">. 1 п. 1 ст. 7, п. 2 и п. 6 ст. 25 ФЗ «Об адвокатской деятельности и адвокатуре в РФ».  В остальной части доводы жалобы не нашли своего подтверждения. Совет отмечает, что адвокат полностью устранилась от опровержения доводов жалобы и не принимала участия в </w:t>
      </w:r>
      <w:r w:rsidR="000561C6" w:rsidRPr="00CE06B6">
        <w:rPr>
          <w:sz w:val="24"/>
          <w:szCs w:val="24"/>
          <w:lang w:eastAsia="en-US"/>
        </w:rPr>
        <w:t>заседаниях квалификационной комиссии, не предоставила объяснений по жалобе заявителей.</w:t>
      </w:r>
    </w:p>
    <w:p w:rsidR="00FF53B0" w:rsidRPr="00CE06B6" w:rsidRDefault="00896C3E" w:rsidP="00AA162A">
      <w:pPr>
        <w:ind w:firstLine="708"/>
        <w:jc w:val="both"/>
        <w:rPr>
          <w:sz w:val="24"/>
          <w:szCs w:val="24"/>
          <w:lang w:eastAsia="en-US"/>
        </w:rPr>
      </w:pPr>
      <w:r w:rsidRPr="00CE06B6">
        <w:rPr>
          <w:sz w:val="24"/>
          <w:szCs w:val="24"/>
          <w:lang w:eastAsia="en-US"/>
        </w:rPr>
        <w:t>Учитывая обстоятельства</w:t>
      </w:r>
      <w:r w:rsidR="00FF53B0" w:rsidRPr="00CE06B6">
        <w:rPr>
          <w:sz w:val="24"/>
          <w:szCs w:val="24"/>
          <w:lang w:eastAsia="en-US"/>
        </w:rPr>
        <w:t xml:space="preserve"> совершения адвокатом дисциплинарного </w:t>
      </w:r>
      <w:r w:rsidR="000561C6" w:rsidRPr="00CE06B6">
        <w:rPr>
          <w:sz w:val="24"/>
          <w:szCs w:val="24"/>
          <w:lang w:eastAsia="en-US"/>
        </w:rPr>
        <w:t xml:space="preserve">нарушения, тяжесть совершенного проступка, умышленную форму вины адвоката, Совет приходит к выводу о необходимости применения к адвокату меры дисциплинарной ответственности в виде предупреждения. </w:t>
      </w:r>
    </w:p>
    <w:p w:rsidR="00AA162A" w:rsidRDefault="00AA162A" w:rsidP="00AA162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</w:t>
      </w:r>
      <w:r w:rsidR="000561C6">
        <w:rPr>
          <w:sz w:val="24"/>
          <w:szCs w:val="24"/>
          <w:lang w:eastAsia="en-US"/>
        </w:rPr>
        <w:t xml:space="preserve">, </w:t>
      </w:r>
      <w:proofErr w:type="spellStart"/>
      <w:r w:rsidR="000561C6" w:rsidRPr="00E7784C">
        <w:rPr>
          <w:sz w:val="24"/>
          <w:szCs w:val="24"/>
          <w:lang w:eastAsia="en-US"/>
        </w:rPr>
        <w:t>пп</w:t>
      </w:r>
      <w:proofErr w:type="spellEnd"/>
      <w:r w:rsidR="000561C6" w:rsidRPr="00E7784C">
        <w:rPr>
          <w:sz w:val="24"/>
          <w:szCs w:val="24"/>
          <w:lang w:eastAsia="en-US"/>
        </w:rPr>
        <w:t>. 1 п. 1 ст. 25</w:t>
      </w:r>
      <w:r w:rsidRPr="00446718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AA162A" w:rsidRDefault="00AA162A" w:rsidP="00AA162A">
      <w:pPr>
        <w:ind w:firstLine="708"/>
        <w:jc w:val="both"/>
        <w:rPr>
          <w:sz w:val="24"/>
          <w:szCs w:val="24"/>
          <w:lang w:eastAsia="en-US"/>
        </w:rPr>
      </w:pPr>
    </w:p>
    <w:p w:rsidR="00AA162A" w:rsidRPr="00446718" w:rsidRDefault="00AA162A" w:rsidP="00AA162A">
      <w:pPr>
        <w:ind w:firstLine="708"/>
        <w:jc w:val="both"/>
        <w:rPr>
          <w:sz w:val="24"/>
          <w:szCs w:val="24"/>
          <w:lang w:eastAsia="en-US"/>
        </w:rPr>
      </w:pPr>
    </w:p>
    <w:p w:rsidR="00AA162A" w:rsidRPr="00446718" w:rsidRDefault="00AA162A" w:rsidP="00AA162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A162A" w:rsidRDefault="00AA162A" w:rsidP="00AA162A">
      <w:pPr>
        <w:jc w:val="both"/>
        <w:rPr>
          <w:sz w:val="24"/>
          <w:szCs w:val="24"/>
          <w:lang w:eastAsia="en-US"/>
        </w:rPr>
      </w:pPr>
    </w:p>
    <w:p w:rsidR="007C3707" w:rsidRPr="007C3707" w:rsidRDefault="00AA162A" w:rsidP="007C3707">
      <w:pPr>
        <w:pStyle w:val="af4"/>
        <w:numPr>
          <w:ilvl w:val="0"/>
          <w:numId w:val="43"/>
        </w:numPr>
        <w:jc w:val="both"/>
        <w:rPr>
          <w:sz w:val="24"/>
          <w:szCs w:val="24"/>
          <w:lang w:eastAsia="en-US"/>
        </w:rPr>
      </w:pPr>
      <w:r w:rsidRPr="007C370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C3707" w:rsidRPr="007C3707">
        <w:rPr>
          <w:sz w:val="24"/>
          <w:szCs w:val="24"/>
          <w:lang w:eastAsia="en-US"/>
        </w:rPr>
        <w:t xml:space="preserve">п. 1 ст. 8, п. 4 ст. 13 КПЭА, </w:t>
      </w:r>
      <w:proofErr w:type="spellStart"/>
      <w:r w:rsidR="007C3707" w:rsidRPr="007C3707">
        <w:rPr>
          <w:sz w:val="24"/>
          <w:szCs w:val="24"/>
          <w:lang w:eastAsia="en-US"/>
        </w:rPr>
        <w:t>пп</w:t>
      </w:r>
      <w:proofErr w:type="spellEnd"/>
      <w:r w:rsidR="007C3707" w:rsidRPr="007C3707">
        <w:rPr>
          <w:sz w:val="24"/>
          <w:szCs w:val="24"/>
          <w:lang w:eastAsia="en-US"/>
        </w:rPr>
        <w:t xml:space="preserve">. 1 п. 1 ст. 7, п. 2 и п. 6 ст. 25 ФЗ «Об адвокатской деятельности и адвокатуре в РФ» и ненадлежащем исполнении </w:t>
      </w:r>
      <w:r w:rsidR="007C3707" w:rsidRPr="007C3707">
        <w:rPr>
          <w:sz w:val="24"/>
          <w:szCs w:val="24"/>
          <w:lang w:eastAsia="en-US"/>
        </w:rPr>
        <w:lastRenderedPageBreak/>
        <w:t>своих обязанностей перед доверителями С</w:t>
      </w:r>
      <w:r w:rsidR="000A6908">
        <w:rPr>
          <w:sz w:val="24"/>
          <w:szCs w:val="24"/>
          <w:lang w:eastAsia="en-US"/>
        </w:rPr>
        <w:t>.</w:t>
      </w:r>
      <w:r w:rsidR="007C3707" w:rsidRPr="007C3707">
        <w:rPr>
          <w:sz w:val="24"/>
          <w:szCs w:val="24"/>
          <w:lang w:eastAsia="en-US"/>
        </w:rPr>
        <w:t>М.Э., С</w:t>
      </w:r>
      <w:r w:rsidR="000A6908">
        <w:rPr>
          <w:sz w:val="24"/>
          <w:szCs w:val="24"/>
          <w:lang w:eastAsia="en-US"/>
        </w:rPr>
        <w:t>.</w:t>
      </w:r>
      <w:r w:rsidR="007C3707" w:rsidRPr="007C3707">
        <w:rPr>
          <w:sz w:val="24"/>
          <w:szCs w:val="24"/>
          <w:lang w:eastAsia="en-US"/>
        </w:rPr>
        <w:t>Л.З., А</w:t>
      </w:r>
      <w:r w:rsidR="000A6908">
        <w:rPr>
          <w:sz w:val="24"/>
          <w:szCs w:val="24"/>
          <w:lang w:eastAsia="en-US"/>
        </w:rPr>
        <w:t>.</w:t>
      </w:r>
      <w:r w:rsidR="007C3707" w:rsidRPr="007C3707">
        <w:rPr>
          <w:sz w:val="24"/>
          <w:szCs w:val="24"/>
          <w:lang w:eastAsia="en-US"/>
        </w:rPr>
        <w:t>Р.А., выразившегося в том, что адвокат:</w:t>
      </w:r>
    </w:p>
    <w:p w:rsidR="007C3707" w:rsidRPr="00AA162A" w:rsidRDefault="007C3707" w:rsidP="007C3707">
      <w:pPr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A162A">
        <w:rPr>
          <w:sz w:val="24"/>
          <w:szCs w:val="24"/>
          <w:lang w:eastAsia="en-US"/>
        </w:rPr>
        <w:t>осуществляла защиту заявителей без заключения письменного соглашения об оказании юридической помощи;</w:t>
      </w:r>
    </w:p>
    <w:p w:rsidR="007C3707" w:rsidRDefault="007C3707" w:rsidP="007C3707">
      <w:pPr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A162A">
        <w:rPr>
          <w:sz w:val="24"/>
          <w:szCs w:val="24"/>
          <w:lang w:eastAsia="en-US"/>
        </w:rPr>
        <w:t>получила на личную банковскую карту и не внесла в кассу (на расчётный счёт) адвокатского образования вознаграждение в размере 1 454 000 рублей, полученное от доверителя А</w:t>
      </w:r>
      <w:r w:rsidR="000A6908">
        <w:rPr>
          <w:sz w:val="24"/>
          <w:szCs w:val="24"/>
          <w:lang w:eastAsia="en-US"/>
        </w:rPr>
        <w:t>.</w:t>
      </w:r>
      <w:r w:rsidRPr="00AA162A">
        <w:rPr>
          <w:sz w:val="24"/>
          <w:szCs w:val="24"/>
          <w:lang w:eastAsia="en-US"/>
        </w:rPr>
        <w:t>Р.А.;</w:t>
      </w:r>
    </w:p>
    <w:p w:rsidR="00AA162A" w:rsidRPr="007C3707" w:rsidRDefault="007C3707" w:rsidP="007C3707">
      <w:pPr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7C3707">
        <w:rPr>
          <w:sz w:val="24"/>
          <w:szCs w:val="24"/>
          <w:lang w:eastAsia="en-US"/>
        </w:rPr>
        <w:t>не обжаловала в апелляционную инстанцию приговор П</w:t>
      </w:r>
      <w:r w:rsidR="000A6908">
        <w:rPr>
          <w:sz w:val="24"/>
          <w:szCs w:val="24"/>
          <w:lang w:eastAsia="en-US"/>
        </w:rPr>
        <w:t>.</w:t>
      </w:r>
      <w:r w:rsidRPr="007C3707">
        <w:rPr>
          <w:sz w:val="24"/>
          <w:szCs w:val="24"/>
          <w:lang w:eastAsia="en-US"/>
        </w:rPr>
        <w:t xml:space="preserve"> районного суда г. М</w:t>
      </w:r>
      <w:r w:rsidR="000A6908">
        <w:rPr>
          <w:sz w:val="24"/>
          <w:szCs w:val="24"/>
          <w:lang w:eastAsia="en-US"/>
        </w:rPr>
        <w:t>.</w:t>
      </w:r>
      <w:r w:rsidRPr="007C3707">
        <w:rPr>
          <w:sz w:val="24"/>
          <w:szCs w:val="24"/>
          <w:lang w:eastAsia="en-US"/>
        </w:rPr>
        <w:t xml:space="preserve"> от 13.06.2023 г. в отношении заявителей</w:t>
      </w:r>
      <w:r w:rsidR="00AA162A" w:rsidRPr="007C3707">
        <w:rPr>
          <w:rFonts w:eastAsia="Calibri"/>
          <w:sz w:val="24"/>
          <w:szCs w:val="24"/>
        </w:rPr>
        <w:t>.</w:t>
      </w:r>
    </w:p>
    <w:p w:rsidR="000D027E" w:rsidRPr="007C3707" w:rsidRDefault="00AA162A" w:rsidP="007C3707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7C370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73F93">
        <w:rPr>
          <w:sz w:val="24"/>
          <w:szCs w:val="24"/>
        </w:rPr>
        <w:t>предупреждения</w:t>
      </w:r>
      <w:r w:rsidRPr="007C3707">
        <w:rPr>
          <w:sz w:val="24"/>
          <w:szCs w:val="24"/>
        </w:rPr>
        <w:t xml:space="preserve"> в отношении адвоката </w:t>
      </w:r>
      <w:r w:rsidR="000A6908">
        <w:rPr>
          <w:sz w:val="24"/>
          <w:szCs w:val="24"/>
        </w:rPr>
        <w:t>Б.З.С.</w:t>
      </w:r>
      <w:r w:rsidRPr="007C3707">
        <w:rPr>
          <w:sz w:val="24"/>
          <w:szCs w:val="24"/>
        </w:rPr>
        <w:t xml:space="preserve">, </w:t>
      </w:r>
      <w:r w:rsidRPr="007C3707">
        <w:rPr>
          <w:sz w:val="24"/>
          <w:szCs w:val="24"/>
          <w:lang w:eastAsia="en-US"/>
        </w:rPr>
        <w:t xml:space="preserve">имеющей регистрационный номер </w:t>
      </w:r>
      <w:r w:rsidR="000A6908">
        <w:rPr>
          <w:sz w:val="24"/>
          <w:szCs w:val="24"/>
          <w:lang w:eastAsia="en-US"/>
        </w:rPr>
        <w:t>…..</w:t>
      </w:r>
      <w:r w:rsidRPr="007C3707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0D027E" w:rsidRPr="007C3707">
        <w:rPr>
          <w:sz w:val="24"/>
          <w:szCs w:val="24"/>
        </w:rPr>
        <w:t>.</w:t>
      </w:r>
    </w:p>
    <w:p w:rsidR="000D027E" w:rsidRDefault="000D027E" w:rsidP="000D027E">
      <w:pPr>
        <w:jc w:val="both"/>
        <w:rPr>
          <w:sz w:val="24"/>
          <w:szCs w:val="24"/>
          <w:lang w:eastAsia="en-US"/>
        </w:rPr>
      </w:pPr>
    </w:p>
    <w:p w:rsidR="000D027E" w:rsidRDefault="000D027E" w:rsidP="000D027E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D027E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6D359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92" w:rsidRDefault="006D3592" w:rsidP="00C01A07">
      <w:r>
        <w:separator/>
      </w:r>
    </w:p>
  </w:endnote>
  <w:endnote w:type="continuationSeparator" w:id="0">
    <w:p w:rsidR="006D3592" w:rsidRDefault="006D359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92" w:rsidRDefault="006D3592" w:rsidP="00C01A07">
      <w:r>
        <w:separator/>
      </w:r>
    </w:p>
  </w:footnote>
  <w:footnote w:type="continuationSeparator" w:id="0">
    <w:p w:rsidR="006D3592" w:rsidRDefault="006D359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920FBC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A69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DE5CF2"/>
    <w:multiLevelType w:val="hybridMultilevel"/>
    <w:tmpl w:val="B3A4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5FB1D4F"/>
    <w:multiLevelType w:val="hybridMultilevel"/>
    <w:tmpl w:val="21C4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B57D1"/>
    <w:multiLevelType w:val="hybridMultilevel"/>
    <w:tmpl w:val="F532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0"/>
  </w:num>
  <w:num w:numId="3">
    <w:abstractNumId w:val="27"/>
  </w:num>
  <w:num w:numId="4">
    <w:abstractNumId w:val="26"/>
  </w:num>
  <w:num w:numId="5">
    <w:abstractNumId w:val="35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9"/>
  </w:num>
  <w:num w:numId="10">
    <w:abstractNumId w:val="14"/>
  </w:num>
  <w:num w:numId="11">
    <w:abstractNumId w:val="37"/>
  </w:num>
  <w:num w:numId="12">
    <w:abstractNumId w:val="13"/>
  </w:num>
  <w:num w:numId="13">
    <w:abstractNumId w:val="7"/>
  </w:num>
  <w:num w:numId="14">
    <w:abstractNumId w:val="29"/>
  </w:num>
  <w:num w:numId="15">
    <w:abstractNumId w:val="28"/>
  </w:num>
  <w:num w:numId="16">
    <w:abstractNumId w:val="23"/>
  </w:num>
  <w:num w:numId="17">
    <w:abstractNumId w:val="24"/>
  </w:num>
  <w:num w:numId="18">
    <w:abstractNumId w:val="25"/>
  </w:num>
  <w:num w:numId="19">
    <w:abstractNumId w:val="36"/>
  </w:num>
  <w:num w:numId="20">
    <w:abstractNumId w:val="2"/>
  </w:num>
  <w:num w:numId="21">
    <w:abstractNumId w:val="10"/>
  </w:num>
  <w:num w:numId="22">
    <w:abstractNumId w:val="21"/>
  </w:num>
  <w:num w:numId="23">
    <w:abstractNumId w:val="1"/>
  </w:num>
  <w:num w:numId="24">
    <w:abstractNumId w:val="6"/>
  </w:num>
  <w:num w:numId="25">
    <w:abstractNumId w:val="18"/>
  </w:num>
  <w:num w:numId="26">
    <w:abstractNumId w:val="5"/>
  </w:num>
  <w:num w:numId="27">
    <w:abstractNumId w:val="4"/>
  </w:num>
  <w:num w:numId="28">
    <w:abstractNumId w:val="38"/>
  </w:num>
  <w:num w:numId="29">
    <w:abstractNumId w:val="19"/>
  </w:num>
  <w:num w:numId="30">
    <w:abstractNumId w:val="30"/>
  </w:num>
  <w:num w:numId="31">
    <w:abstractNumId w:val="22"/>
  </w:num>
  <w:num w:numId="32">
    <w:abstractNumId w:val="40"/>
  </w:num>
  <w:num w:numId="33">
    <w:abstractNumId w:val="15"/>
  </w:num>
  <w:num w:numId="34">
    <w:abstractNumId w:val="34"/>
  </w:num>
  <w:num w:numId="35">
    <w:abstractNumId w:val="31"/>
  </w:num>
  <w:num w:numId="36">
    <w:abstractNumId w:val="9"/>
  </w:num>
  <w:num w:numId="37">
    <w:abstractNumId w:val="17"/>
  </w:num>
  <w:num w:numId="38">
    <w:abstractNumId w:val="0"/>
  </w:num>
  <w:num w:numId="39">
    <w:abstractNumId w:val="12"/>
  </w:num>
  <w:num w:numId="40">
    <w:abstractNumId w:val="16"/>
  </w:num>
  <w:num w:numId="41">
    <w:abstractNumId w:val="32"/>
  </w:num>
  <w:num w:numId="42">
    <w:abstractNumId w:val="3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1C6"/>
    <w:rsid w:val="0005707A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54CE"/>
    <w:rsid w:val="00096730"/>
    <w:rsid w:val="000A0EBA"/>
    <w:rsid w:val="000A1010"/>
    <w:rsid w:val="000A2702"/>
    <w:rsid w:val="000A35AE"/>
    <w:rsid w:val="000A424F"/>
    <w:rsid w:val="000A690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27E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3B09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11D8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3ED2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860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0DB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C71FA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55D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3592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3F93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3707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76F8"/>
    <w:rsid w:val="008409A9"/>
    <w:rsid w:val="008412E3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DE0"/>
    <w:rsid w:val="00885582"/>
    <w:rsid w:val="00891D5B"/>
    <w:rsid w:val="008947B1"/>
    <w:rsid w:val="00896C3E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0FBC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5419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0D3C"/>
    <w:rsid w:val="00A51056"/>
    <w:rsid w:val="00A57B1A"/>
    <w:rsid w:val="00A609BE"/>
    <w:rsid w:val="00A615B3"/>
    <w:rsid w:val="00A62FB2"/>
    <w:rsid w:val="00A638C4"/>
    <w:rsid w:val="00A67B11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5C8"/>
    <w:rsid w:val="00A96B06"/>
    <w:rsid w:val="00A97B63"/>
    <w:rsid w:val="00AA162A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6F14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3A75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0A02"/>
    <w:rsid w:val="00C613DF"/>
    <w:rsid w:val="00C62780"/>
    <w:rsid w:val="00C64E0A"/>
    <w:rsid w:val="00C66594"/>
    <w:rsid w:val="00C70AE3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06B6"/>
    <w:rsid w:val="00CE1059"/>
    <w:rsid w:val="00CE1806"/>
    <w:rsid w:val="00CE2B01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3F11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7784C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18FB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522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3B0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1F74-2322-4441-8D63-520A14A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2024-04-02T09:25:00Z</cp:lastPrinted>
  <dcterms:created xsi:type="dcterms:W3CDTF">2024-04-01T07:56:00Z</dcterms:created>
  <dcterms:modified xsi:type="dcterms:W3CDTF">2024-06-18T19:58:00Z</dcterms:modified>
</cp:coreProperties>
</file>